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68" w:rsidRPr="00240668" w:rsidRDefault="00240668" w:rsidP="00240668">
      <w:pPr>
        <w:tabs>
          <w:tab w:val="left" w:pos="3390"/>
          <w:tab w:val="center" w:pos="4680"/>
          <w:tab w:val="left" w:pos="8190"/>
          <w:tab w:val="right" w:pos="9360"/>
        </w:tabs>
        <w:rPr>
          <w:rFonts w:cs="B Kidnap"/>
          <w:sz w:val="32"/>
          <w:szCs w:val="32"/>
        </w:rPr>
      </w:pPr>
      <w:r w:rsidRPr="00240668">
        <w:rPr>
          <w:rFonts w:cs="B Kidnap"/>
          <w:sz w:val="32"/>
          <w:szCs w:val="32"/>
          <w:rtl/>
        </w:rPr>
        <w:tab/>
      </w:r>
      <w:r w:rsidRPr="00240668">
        <w:rPr>
          <w:rFonts w:cs="B Kidnap"/>
          <w:sz w:val="32"/>
          <w:szCs w:val="32"/>
          <w:rtl/>
        </w:rPr>
        <w:tab/>
      </w:r>
      <w:r w:rsidRPr="00240668">
        <w:rPr>
          <w:rFonts w:cs="B Kidnap" w:hint="cs"/>
          <w:sz w:val="32"/>
          <w:szCs w:val="32"/>
          <w:rtl/>
        </w:rPr>
        <w:t>فناوری</w:t>
      </w:r>
      <w:r>
        <w:rPr>
          <w:rFonts w:cs="B Kidnap" w:hint="cs"/>
          <w:sz w:val="32"/>
          <w:szCs w:val="32"/>
          <w:rtl/>
        </w:rPr>
        <w:t xml:space="preserve"> </w:t>
      </w:r>
      <w:r w:rsidRPr="00240668">
        <w:rPr>
          <w:rFonts w:cs="B Kidnap"/>
          <w:sz w:val="32"/>
          <w:szCs w:val="32"/>
          <w:rtl/>
        </w:rPr>
        <w:t xml:space="preserve"> </w:t>
      </w:r>
      <w:r w:rsidRPr="00240668">
        <w:rPr>
          <w:rFonts w:cs="B Kidnap" w:hint="cs"/>
          <w:sz w:val="32"/>
          <w:szCs w:val="32"/>
          <w:rtl/>
        </w:rPr>
        <w:t>نانو</w:t>
      </w:r>
      <w:bookmarkStart w:id="0" w:name="_GoBack"/>
      <w:bookmarkEnd w:id="0"/>
    </w:p>
    <w:p w:rsidR="00240668" w:rsidRDefault="00240668" w:rsidP="00240668">
      <w:pPr>
        <w:jc w:val="right"/>
      </w:pPr>
      <w:r>
        <w:t xml:space="preserve"> </w:t>
      </w:r>
    </w:p>
    <w:p w:rsidR="00240668" w:rsidRDefault="00240668" w:rsidP="00240668">
      <w:pPr>
        <w:jc w:val="right"/>
      </w:pPr>
    </w:p>
    <w:p w:rsidR="00240668" w:rsidRDefault="00240668" w:rsidP="00240668">
      <w:pPr>
        <w:jc w:val="right"/>
        <w:rPr>
          <w:rtl/>
          <w:lang w:bidi="fa-IR"/>
        </w:rPr>
      </w:pP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نانوتکنولوژی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میکرومتر،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کوانتومی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کلاسیک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نانوفناوری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میان‌رشته‌ای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ابرمولکول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طرح‌ریزی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امروزی‌تر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240668" w:rsidRDefault="00240668" w:rsidP="00240668">
      <w:pPr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3810000" cy="3619500"/>
            <wp:effectExtent l="19050" t="0" r="0" b="0"/>
            <wp:docPr id="12" name="Picture 9" descr="Nano-04-4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o-04-4_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68" w:rsidRDefault="00240668" w:rsidP="00240668">
      <w:pPr>
        <w:jc w:val="right"/>
      </w:pPr>
      <w:r>
        <w:rPr>
          <w:rFonts w:hint="cs"/>
          <w:rtl/>
        </w:rPr>
        <w:t xml:space="preserve">                    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</w:p>
    <w:p w:rsidR="00240668" w:rsidRDefault="00240668" w:rsidP="00240668">
      <w:pPr>
        <w:jc w:val="right"/>
        <w:rPr>
          <w:rtl/>
          <w:lang w:bidi="fa-IR"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گویند.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240668" w:rsidRDefault="00240668" w:rsidP="00240668">
      <w:pPr>
        <w:jc w:val="right"/>
        <w:rPr>
          <w:rtl/>
          <w:lang w:bidi="fa-IR"/>
        </w:rPr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 :</w:t>
      </w:r>
    </w:p>
    <w:p w:rsidR="00240668" w:rsidRDefault="00240668" w:rsidP="00240668">
      <w:pPr>
        <w:jc w:val="right"/>
        <w:rPr>
          <w:rtl/>
          <w:lang w:bidi="fa-IR"/>
        </w:rPr>
      </w:pPr>
      <w:r>
        <w:rPr>
          <w:rFonts w:cs="Arial" w:hint="cs"/>
          <w:rtl/>
        </w:rPr>
        <w:lastRenderedPageBreak/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نانومتر</w:t>
      </w:r>
      <w:r>
        <w:t xml:space="preserve"> (nm)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میلیاردیم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کربن</w:t>
      </w:r>
      <w:r>
        <w:rPr>
          <w:rFonts w:cs="Arial"/>
          <w:rtl/>
        </w:rPr>
        <w:t>-</w:t>
      </w:r>
      <w:r>
        <w:rPr>
          <w:rFonts w:cs="Arial" w:hint="cs"/>
          <w:rtl/>
        </w:rPr>
        <w:t>کربن،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بازهٔ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دی‌ان‌آ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نانومتراست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سلول‌دار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۲۰۰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>.</w:t>
      </w:r>
    </w:p>
    <w:p w:rsidR="00240668" w:rsidRDefault="00240668" w:rsidP="00240668">
      <w:pPr>
        <w:jc w:val="right"/>
        <w:rPr>
          <w:rtl/>
          <w:lang w:bidi="fa-IR"/>
        </w:rPr>
      </w:pP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دانست </w:t>
      </w:r>
      <w:r>
        <w:rPr>
          <w:rFonts w:hint="cs"/>
          <w:rtl/>
          <w:lang w:bidi="fa-IR"/>
        </w:rPr>
        <w:t>: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ها‌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t xml:space="preserve"> 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پودرها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تیوب‌ها</w:t>
      </w:r>
      <w:r>
        <w:t>)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کامپوزیت‌ها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مولکولی</w:t>
      </w:r>
      <w:r>
        <w:t xml:space="preserve"> 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موتورهای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مولکولی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ماشین‌ها</w:t>
      </w:r>
      <w:r>
        <w:t>)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  <w:r>
        <w:t xml:space="preserve"> 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سیم‌ها</w:t>
      </w:r>
      <w:r>
        <w:t xml:space="preserve"> </w:t>
      </w:r>
    </w:p>
    <w:p w:rsidR="00240668" w:rsidRDefault="00240668" w:rsidP="00240668">
      <w:pPr>
        <w:jc w:val="right"/>
      </w:pPr>
      <w:r>
        <w:t xml:space="preserve">DNA </w:t>
      </w:r>
      <w:r>
        <w:rPr>
          <w:rFonts w:cs="Arial" w:hint="cs"/>
          <w:rtl/>
        </w:rPr>
        <w:t>نانوسیم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حسگرها</w:t>
      </w:r>
    </w:p>
    <w:p w:rsidR="00240668" w:rsidRDefault="00240668" w:rsidP="00240668">
      <w:pPr>
        <w:jc w:val="right"/>
        <w:rPr>
          <w:rtl/>
          <w:lang w:bidi="fa-IR"/>
        </w:rPr>
      </w:pP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ترانزیستورها :</w:t>
      </w:r>
    </w:p>
    <w:p w:rsidR="00240668" w:rsidRDefault="00240668" w:rsidP="00240668">
      <w:pPr>
        <w:jc w:val="right"/>
      </w:pPr>
      <w:r>
        <w:t>((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،داروسازی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میشود</w:t>
      </w:r>
      <w:r>
        <w:t>.</w:t>
      </w:r>
    </w:p>
    <w:p w:rsidR="00240668" w:rsidRDefault="00240668" w:rsidP="00240668">
      <w:pPr>
        <w:jc w:val="right"/>
      </w:pPr>
      <w:r>
        <w:rPr>
          <w:rFonts w:cs="Arial" w:hint="cs"/>
          <w:rtl/>
        </w:rPr>
        <w:t>منابع</w:t>
      </w:r>
    </w:p>
    <w:p w:rsidR="00240668" w:rsidRDefault="00240668" w:rsidP="00240668">
      <w:pPr>
        <w:jc w:val="right"/>
      </w:pPr>
      <w:r>
        <w:t xml:space="preserve">↑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>٫</w:t>
      </w:r>
      <w:r>
        <w:rPr>
          <w:rFonts w:cs="Arial"/>
          <w:rtl/>
          <w:lang w:bidi="fa-IR"/>
        </w:rPr>
        <w:t>۰</w:t>
      </w:r>
      <w: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>٫</w:t>
      </w:r>
      <w:r>
        <w:rPr>
          <w:rFonts w:cs="Arial"/>
          <w:rtl/>
          <w:lang w:bidi="fa-IR"/>
        </w:rPr>
        <w:t>۱</w:t>
      </w:r>
      <w:r>
        <w:t xml:space="preserve"> </w:t>
      </w:r>
      <w:r>
        <w:rPr>
          <w:rFonts w:cs="Arial" w:hint="cs"/>
          <w:rtl/>
        </w:rPr>
        <w:t>دیکشنری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t xml:space="preserve"> (http://www.nanodic.com) </w:t>
      </w:r>
    </w:p>
    <w:p w:rsidR="00DC31A1" w:rsidRDefault="00240668" w:rsidP="00240668">
      <w:pPr>
        <w:jc w:val="right"/>
        <w:rPr>
          <w:rtl/>
          <w:lang w:bidi="fa-IR"/>
        </w:rPr>
      </w:pPr>
      <w:r>
        <w:t>↑ Jennifer Kahn (</w:t>
      </w:r>
      <w:r>
        <w:rPr>
          <w:rFonts w:cs="Arial"/>
          <w:rtl/>
          <w:lang w:bidi="fa-IR"/>
        </w:rPr>
        <w:t>۲۰۰۶</w:t>
      </w:r>
      <w:r>
        <w:t xml:space="preserve">). "Nanotechnology". National Geographic </w:t>
      </w:r>
      <w:r>
        <w:rPr>
          <w:rFonts w:cs="Arial"/>
          <w:rtl/>
          <w:lang w:bidi="fa-IR"/>
        </w:rPr>
        <w:t>۲۰۰۶</w:t>
      </w:r>
      <w:r>
        <w:t xml:space="preserve"> (June): </w:t>
      </w:r>
      <w:r>
        <w:rPr>
          <w:rFonts w:cs="Arial"/>
          <w:rtl/>
          <w:lang w:bidi="fa-IR"/>
        </w:rPr>
        <w:t>۹۸-۱۱۹</w:t>
      </w:r>
    </w:p>
    <w:sectPr w:rsidR="00DC31A1" w:rsidSect="0024066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B8" w:rsidRDefault="00AC4EB8" w:rsidP="008A6E0A">
      <w:pPr>
        <w:spacing w:after="0" w:line="240" w:lineRule="auto"/>
      </w:pPr>
      <w:r>
        <w:separator/>
      </w:r>
    </w:p>
  </w:endnote>
  <w:endnote w:type="continuationSeparator" w:id="0">
    <w:p w:rsidR="00AC4EB8" w:rsidRDefault="00AC4EB8" w:rsidP="008A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idnap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B8" w:rsidRDefault="00AC4EB8" w:rsidP="008A6E0A">
      <w:pPr>
        <w:spacing w:after="0" w:line="240" w:lineRule="auto"/>
      </w:pPr>
      <w:r>
        <w:separator/>
      </w:r>
    </w:p>
  </w:footnote>
  <w:footnote w:type="continuationSeparator" w:id="0">
    <w:p w:rsidR="00AC4EB8" w:rsidRDefault="00AC4EB8" w:rsidP="008A6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668"/>
    <w:rsid w:val="00240668"/>
    <w:rsid w:val="0046337C"/>
    <w:rsid w:val="008A6E0A"/>
    <w:rsid w:val="00AC4EB8"/>
    <w:rsid w:val="00DC31A1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EB8B5-2876-4D37-A522-DFC85B35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0A"/>
  </w:style>
  <w:style w:type="paragraph" w:styleId="Footer">
    <w:name w:val="footer"/>
    <w:basedOn w:val="Normal"/>
    <w:link w:val="FooterChar"/>
    <w:uiPriority w:val="99"/>
    <w:unhideWhenUsed/>
    <w:rsid w:val="008A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1378-FD97-4FCE-BE35-09AA945D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Green mile</cp:lastModifiedBy>
  <cp:revision>4</cp:revision>
  <dcterms:created xsi:type="dcterms:W3CDTF">2010-10-11T17:59:00Z</dcterms:created>
  <dcterms:modified xsi:type="dcterms:W3CDTF">2017-11-24T08:26:00Z</dcterms:modified>
</cp:coreProperties>
</file>